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hint="eastAsia" w:ascii="宋体" w:hAnsi="宋体" w:cs="宋体"/>
          <w:b/>
          <w:bCs/>
          <w:sz w:val="30"/>
          <w:szCs w:val="30"/>
          <w:lang w:eastAsia="zh-CN"/>
        </w:rPr>
      </w:pPr>
      <w:bookmarkStart w:id="1" w:name="_GoBack"/>
      <w:bookmarkEnd w:id="1"/>
    </w:p>
    <w:p>
      <w:pPr>
        <w:spacing w:line="520" w:lineRule="exact"/>
        <w:jc w:val="center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《请休假申请单》</w:t>
      </w:r>
    </w:p>
    <w:tbl>
      <w:tblPr>
        <w:tblStyle w:val="5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045"/>
        <w:gridCol w:w="567"/>
        <w:gridCol w:w="142"/>
        <w:gridCol w:w="567"/>
        <w:gridCol w:w="850"/>
        <w:gridCol w:w="284"/>
        <w:gridCol w:w="425"/>
        <w:gridCol w:w="1701"/>
        <w:gridCol w:w="496"/>
        <w:gridCol w:w="780"/>
        <w:gridCol w:w="709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5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部门/职务</w:t>
            </w: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申请日期</w:t>
            </w: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请（休）假类别</w:t>
            </w:r>
          </w:p>
        </w:tc>
        <w:tc>
          <w:tcPr>
            <w:tcW w:w="870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□事假         □病假                 □婚假             □丧假                □产假         □哺乳假               □陪产假           □工伤假                □年假       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0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4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请（休）假原因</w:t>
            </w:r>
          </w:p>
        </w:tc>
        <w:tc>
          <w:tcPr>
            <w:tcW w:w="16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本次请休天数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起讫时间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累计可休天数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4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至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职务代理人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部门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负责人</w:t>
            </w: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分管领导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院长</w:t>
            </w: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1、 请在相应请（休）假别中划“√”。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2、 请（休）假期间所发生的一切人身伤亡事故一律不按工伤处理。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3、请（休）假期间未经组织批准超过假期者，一律按旷工处理。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spacing w:line="52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申请人：                 部门</w:t>
      </w:r>
      <w:r>
        <w:rPr>
          <w:rFonts w:hint="eastAsia" w:ascii="宋体" w:hAnsi="宋体" w:cs="宋体"/>
          <w:sz w:val="24"/>
          <w:lang w:eastAsia="zh-CN"/>
        </w:rPr>
        <w:t>负责人</w:t>
      </w:r>
      <w:r>
        <w:rPr>
          <w:rFonts w:hint="eastAsia" w:ascii="宋体" w:hAnsi="宋体" w:cs="宋体"/>
          <w:sz w:val="24"/>
        </w:rPr>
        <w:t>：                 分管领导：</w:t>
      </w:r>
    </w:p>
    <w:p>
      <w:pPr>
        <w:spacing w:line="520" w:lineRule="exact"/>
        <w:rPr>
          <w:rFonts w:hint="eastAsia" w:ascii="宋体" w:hAnsi="宋体" w:cs="宋体"/>
          <w:sz w:val="24"/>
        </w:rPr>
      </w:pPr>
    </w:p>
    <w:p>
      <w:pPr>
        <w:spacing w:line="520" w:lineRule="exact"/>
        <w:jc w:val="center"/>
        <w:rPr>
          <w:rFonts w:hint="eastAsia" w:ascii="宋体" w:hAnsi="宋体" w:cs="宋体"/>
          <w:b/>
          <w:sz w:val="28"/>
          <w:szCs w:val="28"/>
        </w:rPr>
      </w:pPr>
      <w:bookmarkStart w:id="0" w:name="_Toc23163_WPSOffice_Level1"/>
      <w:r>
        <w:rPr>
          <w:rFonts w:hint="eastAsia" w:ascii="宋体" w:hAnsi="宋体" w:cs="宋体"/>
          <w:b/>
          <w:sz w:val="28"/>
          <w:szCs w:val="28"/>
        </w:rPr>
        <w:t>《请休假申请单》</w:t>
      </w:r>
      <w:bookmarkEnd w:id="0"/>
    </w:p>
    <w:tbl>
      <w:tblPr>
        <w:tblStyle w:val="5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045"/>
        <w:gridCol w:w="567"/>
        <w:gridCol w:w="142"/>
        <w:gridCol w:w="567"/>
        <w:gridCol w:w="850"/>
        <w:gridCol w:w="284"/>
        <w:gridCol w:w="425"/>
        <w:gridCol w:w="1701"/>
        <w:gridCol w:w="496"/>
        <w:gridCol w:w="780"/>
        <w:gridCol w:w="709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5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部门/职务</w:t>
            </w: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申请日期</w:t>
            </w: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请（休）假类别</w:t>
            </w:r>
          </w:p>
        </w:tc>
        <w:tc>
          <w:tcPr>
            <w:tcW w:w="870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□事假         □病假                 □婚假             □丧假                □产假         □哺乳假               □陪产假           □工伤假                □年假       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70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4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请（休）假原因</w:t>
            </w:r>
          </w:p>
        </w:tc>
        <w:tc>
          <w:tcPr>
            <w:tcW w:w="16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本次请休天数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起讫时间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累计可休天数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4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至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职务代理人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部门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负责人</w:t>
            </w: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分管领导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6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院长</w:t>
            </w: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1、 请在相应请（休）假别中划“√”。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2、 请（休）假期间所发生的一切人身伤亡事故一律不按工伤处理。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3、请（休）假期间未经组织批准超过假期者，一律按旷工处理。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640" w:type="dxa"/>
            <w:gridSpan w:val="1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spacing w:line="520" w:lineRule="exact"/>
        <w:rPr>
          <w:rFonts w:hint="eastAsia"/>
        </w:rPr>
      </w:pPr>
      <w:r>
        <w:rPr>
          <w:rFonts w:hint="eastAsia" w:ascii="宋体" w:hAnsi="宋体" w:cs="宋体"/>
          <w:sz w:val="24"/>
        </w:rPr>
        <w:t>申请人：                 部门</w:t>
      </w:r>
      <w:r>
        <w:rPr>
          <w:rFonts w:hint="eastAsia" w:ascii="宋体" w:hAnsi="宋体" w:cs="宋体"/>
          <w:sz w:val="24"/>
          <w:lang w:eastAsia="zh-CN"/>
        </w:rPr>
        <w:t>负责人</w:t>
      </w:r>
      <w:r>
        <w:rPr>
          <w:rFonts w:hint="eastAsia" w:ascii="宋体" w:hAnsi="宋体" w:cs="宋体"/>
          <w:sz w:val="24"/>
        </w:rPr>
        <w:t>：                 分管领导：</w:t>
      </w:r>
    </w:p>
    <w:sectPr>
      <w:headerReference r:id="rId3" w:type="default"/>
      <w:pgSz w:w="11906" w:h="16838"/>
      <w:pgMar w:top="1134" w:right="1134" w:bottom="1134" w:left="1134" w:header="680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008000" w:sz="2" w:space="0"/>
      </w:pBdr>
      <w:jc w:val="both"/>
      <w:rPr>
        <w:rFonts w:ascii="楷体_GB2312" w:hAnsi="华文细黑" w:eastAsia="仿宋"/>
      </w:rPr>
    </w:pPr>
    <w:r>
      <w:drawing>
        <wp:inline distT="0" distB="0" distL="0" distR="0">
          <wp:extent cx="266700" cy="266700"/>
          <wp:effectExtent l="19050" t="0" r="0" b="0"/>
          <wp:docPr id="1" name="图片 1" descr="C:\Users\ADMINI~1\AppData\Local\Temp\ksohtml6256\wps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~1\AppData\Local\Temp\ksohtml6256\wps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仿宋" w:hAnsi="仿宋" w:eastAsia="仿宋"/>
      </w:rPr>
      <w:t xml:space="preserve"> </w:t>
    </w:r>
    <w:r>
      <w:rPr>
        <w:rFonts w:hint="eastAsia" w:ascii="仿宋" w:hAnsi="仿宋" w:eastAsia="仿宋"/>
        <w:sz w:val="21"/>
        <w:szCs w:val="21"/>
      </w:rPr>
      <w:t>安徽绿海商务职业学院                             人事管理制度流程汇编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84"/>
    <w:rsid w:val="007020B2"/>
    <w:rsid w:val="007F4806"/>
    <w:rsid w:val="00D21884"/>
    <w:rsid w:val="00FA0149"/>
    <w:rsid w:val="01973492"/>
    <w:rsid w:val="0CDA098E"/>
    <w:rsid w:val="11D965CD"/>
    <w:rsid w:val="124974D6"/>
    <w:rsid w:val="1592132D"/>
    <w:rsid w:val="16266F84"/>
    <w:rsid w:val="1B6E5469"/>
    <w:rsid w:val="1CC042C4"/>
    <w:rsid w:val="20743B6E"/>
    <w:rsid w:val="219A59B5"/>
    <w:rsid w:val="26A2348A"/>
    <w:rsid w:val="286A5719"/>
    <w:rsid w:val="29A706F0"/>
    <w:rsid w:val="2DD41C3C"/>
    <w:rsid w:val="2EFD55C0"/>
    <w:rsid w:val="3E457621"/>
    <w:rsid w:val="409B3002"/>
    <w:rsid w:val="4EA235C9"/>
    <w:rsid w:val="50323FF2"/>
    <w:rsid w:val="70F038C3"/>
    <w:rsid w:val="7C34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font0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634</Characters>
  <Lines>5</Lines>
  <Paragraphs>1</Paragraphs>
  <TotalTime>0</TotalTime>
  <ScaleCrop>false</ScaleCrop>
  <LinksUpToDate>false</LinksUpToDate>
  <CharactersWithSpaces>744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2020-08-31T06:32:00Z</dcterms:created>
  <dc:creator>admin</dc:creator>
  <cp:lastModifiedBy>Administrator</cp:lastModifiedBy>
  <dcterms:modified xsi:type="dcterms:W3CDTF">2021-05-18T00:30:27Z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65EC8656BB434D349FA88E15B894DBD8</vt:lpwstr>
  </property>
</Properties>
</file>